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7C9D" w14:textId="72B848D7" w:rsidR="00ED1562" w:rsidRPr="005B57FF" w:rsidRDefault="00000000">
      <w:pPr>
        <w:spacing w:line="279" w:lineRule="auto"/>
        <w:rPr>
          <w:rFonts w:ascii="Aptos" w:eastAsia="Aptos" w:hAnsi="Aptos" w:cs="Aptos"/>
          <w:b/>
          <w:bCs/>
          <w:sz w:val="48"/>
          <w:szCs w:val="48"/>
        </w:rPr>
      </w:pPr>
      <w:r>
        <w:rPr>
          <w:rFonts w:ascii="Aptos" w:eastAsia="Aptos" w:hAnsi="Aptos" w:cs="Aptos"/>
        </w:rPr>
        <w:t xml:space="preserve">                                   </w:t>
      </w:r>
      <w:r w:rsidRPr="005B57FF">
        <w:rPr>
          <w:rFonts w:ascii="Aptos" w:eastAsia="Aptos" w:hAnsi="Aptos" w:cs="Aptos"/>
          <w:b/>
          <w:bCs/>
          <w:sz w:val="48"/>
          <w:szCs w:val="48"/>
        </w:rPr>
        <w:t xml:space="preserve"> “Les Amis Pêcheurs”</w:t>
      </w:r>
    </w:p>
    <w:p w14:paraId="174361F0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                    Organisent le 27 juillet à l’étang de la </w:t>
      </w:r>
      <w:proofErr w:type="spellStart"/>
      <w:r>
        <w:rPr>
          <w:rFonts w:ascii="Aptos" w:eastAsia="Aptos" w:hAnsi="Aptos" w:cs="Aptos"/>
          <w:sz w:val="28"/>
        </w:rPr>
        <w:t>Plancherotte</w:t>
      </w:r>
      <w:proofErr w:type="spellEnd"/>
      <w:r>
        <w:rPr>
          <w:rFonts w:ascii="Aptos" w:eastAsia="Aptos" w:hAnsi="Aptos" w:cs="Aptos"/>
          <w:sz w:val="28"/>
        </w:rPr>
        <w:t xml:space="preserve"> </w:t>
      </w:r>
    </w:p>
    <w:p w14:paraId="0F10F1EF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181E04B7" w14:textId="1DB7AC98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                            </w:t>
      </w:r>
      <w:r w:rsidR="005B57FF">
        <w:rPr>
          <w:rFonts w:ascii="Aptos" w:eastAsia="Aptos" w:hAnsi="Aptos" w:cs="Aptos"/>
          <w:sz w:val="28"/>
        </w:rPr>
        <w:t xml:space="preserve">Un </w:t>
      </w:r>
      <w:r>
        <w:rPr>
          <w:rFonts w:ascii="Aptos" w:eastAsia="Aptos" w:hAnsi="Aptos" w:cs="Aptos"/>
          <w:sz w:val="28"/>
        </w:rPr>
        <w:t xml:space="preserve">Marathon de 7 heures à l'américaine  </w:t>
      </w:r>
    </w:p>
    <w:p w14:paraId="00AA180B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18691393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Rdv 7 heures :  tirage 7 heures 30   </w:t>
      </w:r>
    </w:p>
    <w:p w14:paraId="12209D03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08343A52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                           Pêche 9 heures à 16 heures</w:t>
      </w:r>
    </w:p>
    <w:p w14:paraId="56AE1CCA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                </w:t>
      </w:r>
    </w:p>
    <w:p w14:paraId="70934E07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Pour le midi 1 pêcheur à 12 heures 1 pêcheur à 13 heures</w:t>
      </w:r>
    </w:p>
    <w:p w14:paraId="5E256691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Canne 11,50 m (13 m à voir sur place) (pas de franglaise et anglaise)</w:t>
      </w:r>
    </w:p>
    <w:p w14:paraId="5BDCA49D" w14:textId="7ACF62D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Esches dans la limite du r</w:t>
      </w:r>
      <w:r w:rsidR="005B57FF">
        <w:rPr>
          <w:rFonts w:ascii="Aptos" w:eastAsia="Aptos" w:hAnsi="Aptos" w:cs="Aptos"/>
          <w:sz w:val="28"/>
        </w:rPr>
        <w:t>ai</w:t>
      </w:r>
      <w:r>
        <w:rPr>
          <w:rFonts w:ascii="Aptos" w:eastAsia="Aptos" w:hAnsi="Aptos" w:cs="Aptos"/>
          <w:sz w:val="28"/>
        </w:rPr>
        <w:t xml:space="preserve">sonnable </w:t>
      </w:r>
    </w:p>
    <w:p w14:paraId="3AA3F001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15 litres d’amorce max</w:t>
      </w:r>
    </w:p>
    <w:p w14:paraId="3E3B2F74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Chariot obligatoire</w:t>
      </w:r>
    </w:p>
    <w:p w14:paraId="7F984DDA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                 </w:t>
      </w:r>
    </w:p>
    <w:p w14:paraId="10EFA6CC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54DEAAA9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Inscriptions : 30 € pour l'équipe</w:t>
      </w:r>
    </w:p>
    <w:p w14:paraId="7D460B54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Places limitées</w:t>
      </w:r>
    </w:p>
    <w:p w14:paraId="032D91FA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0645CC10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 xml:space="preserve">                  Buvette, petite restauration sur place</w:t>
      </w:r>
    </w:p>
    <w:p w14:paraId="3EB223AF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530FBEF0" w14:textId="77777777" w:rsidR="00ED1562" w:rsidRDefault="00000000">
      <w:pPr>
        <w:spacing w:line="279" w:lineRule="auto"/>
        <w:rPr>
          <w:rFonts w:ascii="Aptos" w:eastAsia="Aptos" w:hAnsi="Aptos" w:cs="Aptos"/>
          <w:sz w:val="28"/>
        </w:rPr>
      </w:pPr>
      <w:r>
        <w:rPr>
          <w:rFonts w:ascii="Aptos" w:eastAsia="Aptos" w:hAnsi="Aptos" w:cs="Aptos"/>
          <w:sz w:val="28"/>
        </w:rPr>
        <w:t>Tél : Pascal Rosa 06 89 55 13 55 ou 02 38 35 67 61</w:t>
      </w:r>
    </w:p>
    <w:p w14:paraId="1E1CEDF5" w14:textId="77777777" w:rsidR="00ED1562" w:rsidRDefault="00ED1562">
      <w:pPr>
        <w:spacing w:line="279" w:lineRule="auto"/>
        <w:rPr>
          <w:rFonts w:ascii="Aptos" w:eastAsia="Aptos" w:hAnsi="Aptos" w:cs="Aptos"/>
          <w:sz w:val="28"/>
        </w:rPr>
      </w:pPr>
    </w:p>
    <w:p w14:paraId="56E191A4" w14:textId="7EF6877E" w:rsidR="00ED1562" w:rsidRDefault="00000000">
      <w:pPr>
        <w:spacing w:line="279" w:lineRule="auto"/>
        <w:rPr>
          <w:rFonts w:ascii="Aptos" w:eastAsia="Aptos" w:hAnsi="Aptos" w:cs="Aptos"/>
          <w:sz w:val="16"/>
        </w:rPr>
      </w:pPr>
      <w:r>
        <w:rPr>
          <w:rFonts w:ascii="Aptos" w:eastAsia="Aptos" w:hAnsi="Aptos" w:cs="Aptos"/>
          <w:sz w:val="16"/>
        </w:rPr>
        <w:t xml:space="preserve">          “Les Amis Pêcheurs” déclinent toutes responsabilités en cas de vol, d’accident </w:t>
      </w:r>
      <w:r w:rsidR="005B57FF">
        <w:rPr>
          <w:rFonts w:ascii="Aptos" w:eastAsia="Aptos" w:hAnsi="Aptos" w:cs="Aptos"/>
          <w:sz w:val="16"/>
        </w:rPr>
        <w:t>e</w:t>
      </w:r>
      <w:r>
        <w:rPr>
          <w:rFonts w:ascii="Aptos" w:eastAsia="Aptos" w:hAnsi="Aptos" w:cs="Aptos"/>
          <w:sz w:val="16"/>
        </w:rPr>
        <w:t>t</w:t>
      </w:r>
      <w:r w:rsidR="005B57FF">
        <w:rPr>
          <w:rFonts w:ascii="Aptos" w:eastAsia="Aptos" w:hAnsi="Aptos" w:cs="Aptos"/>
          <w:sz w:val="16"/>
        </w:rPr>
        <w:t>c</w:t>
      </w:r>
      <w:r>
        <w:rPr>
          <w:rFonts w:ascii="Aptos" w:eastAsia="Aptos" w:hAnsi="Aptos" w:cs="Aptos"/>
          <w:sz w:val="16"/>
        </w:rPr>
        <w:t>.</w:t>
      </w:r>
    </w:p>
    <w:p w14:paraId="74B7C4C8" w14:textId="77777777" w:rsidR="00ED1562" w:rsidRDefault="00000000">
      <w:pPr>
        <w:spacing w:line="279" w:lineRule="auto"/>
        <w:rPr>
          <w:rFonts w:ascii="Aptos" w:eastAsia="Aptos" w:hAnsi="Aptos" w:cs="Aptos"/>
          <w:sz w:val="16"/>
        </w:rPr>
      </w:pPr>
      <w:r>
        <w:rPr>
          <w:rFonts w:ascii="Aptos" w:eastAsia="Aptos" w:hAnsi="Aptos" w:cs="Aptos"/>
          <w:sz w:val="28"/>
        </w:rPr>
        <w:t>IPS</w:t>
      </w:r>
    </w:p>
    <w:sectPr w:rsidR="00ED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62"/>
    <w:rsid w:val="00004944"/>
    <w:rsid w:val="005B57FF"/>
    <w:rsid w:val="009D4C6A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241D"/>
  <w15:docId w15:val="{921A9B78-AC9E-482B-AFD3-9237AFFE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Telly</dc:creator>
  <cp:lastModifiedBy>Telly</cp:lastModifiedBy>
  <cp:revision>2</cp:revision>
  <dcterms:created xsi:type="dcterms:W3CDTF">2025-07-08T09:23:00Z</dcterms:created>
  <dcterms:modified xsi:type="dcterms:W3CDTF">2025-07-08T09:23:00Z</dcterms:modified>
</cp:coreProperties>
</file>